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7" w:rsidRPr="00051B36" w:rsidRDefault="00051B36" w:rsidP="00051B36">
      <w:pPr>
        <w:jc w:val="center"/>
        <w:rPr>
          <w:b/>
          <w:sz w:val="32"/>
        </w:rPr>
      </w:pPr>
      <w:r w:rsidRPr="00051B36">
        <w:rPr>
          <w:b/>
          <w:sz w:val="32"/>
        </w:rPr>
        <w:t>OKUL BİLGİLERİ</w:t>
      </w:r>
    </w:p>
    <w:tbl>
      <w:tblPr>
        <w:tblStyle w:val="TabloKlavuzu"/>
        <w:tblpPr w:leftFromText="141" w:rightFromText="141" w:vertAnchor="page" w:horzAnchor="margin" w:tblpY="2731"/>
        <w:tblW w:w="0" w:type="auto"/>
        <w:tblLook w:val="04A0"/>
      </w:tblPr>
      <w:tblGrid>
        <w:gridCol w:w="4471"/>
        <w:gridCol w:w="4471"/>
      </w:tblGrid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Okul adı</w:t>
            </w:r>
          </w:p>
        </w:tc>
        <w:tc>
          <w:tcPr>
            <w:tcW w:w="4471" w:type="dxa"/>
            <w:vAlign w:val="center"/>
          </w:tcPr>
          <w:p w:rsidR="00051B36" w:rsidRDefault="00051B36" w:rsidP="004A42B1">
            <w:r w:rsidRPr="00051B36">
              <w:rPr>
                <w:rFonts w:ascii="Times New Roman" w:hAnsi="Times New Roman" w:cs="Times New Roman"/>
                <w:sz w:val="20"/>
                <w:szCs w:val="24"/>
              </w:rPr>
              <w:t>TURHAL KIZ ANADOLU İMAM HATİP LİSESİ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03562753360</w:t>
            </w:r>
            <w:proofErr w:type="gramEnd"/>
          </w:p>
          <w:p w:rsidR="004A42B1" w:rsidRDefault="004A42B1" w:rsidP="004A42B1"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>
              <w:t xml:space="preserve"> </w:t>
            </w:r>
            <w:r w:rsidRPr="00943D40">
              <w:rPr>
                <w:rFonts w:ascii="Times New Roman" w:hAnsi="Times New Roman" w:cs="Times New Roman"/>
                <w:sz w:val="24"/>
                <w:szCs w:val="24"/>
              </w:rPr>
              <w:t>http://kizanadoluihl.meb.k12.tr/</w:t>
            </w:r>
          </w:p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Ulaşım bilgileri (harita bilgisi)</w:t>
            </w:r>
          </w:p>
        </w:tc>
        <w:tc>
          <w:tcPr>
            <w:tcW w:w="4471" w:type="dxa"/>
            <w:vAlign w:val="center"/>
          </w:tcPr>
          <w:p w:rsidR="004A42B1" w:rsidRDefault="004A42B1" w:rsidP="004A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 Olimpiyat sok. 200 evler mevkii</w:t>
            </w:r>
          </w:p>
          <w:p w:rsidR="00051B36" w:rsidRDefault="00051B36" w:rsidP="004A42B1"/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4A42B1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imkanları</w:t>
            </w:r>
            <w:proofErr w:type="gramEnd"/>
          </w:p>
          <w:p w:rsidR="004A42B1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Derslik Sayısı,</w:t>
            </w:r>
          </w:p>
          <w:p w:rsidR="004A42B1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Salonu,</w:t>
            </w:r>
          </w:p>
          <w:p w:rsidR="004A42B1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</w:t>
            </w:r>
            <w:r w:rsidR="004A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Laboratuarı ,</w:t>
            </w:r>
            <w:proofErr w:type="gramEnd"/>
          </w:p>
          <w:p w:rsidR="00051B36" w:rsidRPr="004A42B1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Laboratuarı vb.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71" w:type="dxa"/>
            <w:vAlign w:val="center"/>
          </w:tcPr>
          <w:p w:rsidR="004A42B1" w:rsidRDefault="004A42B1" w:rsidP="004A42B1"/>
          <w:p w:rsidR="00051B36" w:rsidRDefault="004A42B1" w:rsidP="004A42B1">
            <w:r>
              <w:t>Derslik Sayısı:16</w:t>
            </w:r>
          </w:p>
          <w:p w:rsidR="004A42B1" w:rsidRDefault="004A42B1" w:rsidP="004A42B1">
            <w:r>
              <w:t>Yok</w:t>
            </w:r>
          </w:p>
          <w:p w:rsidR="004A42B1" w:rsidRDefault="004A42B1" w:rsidP="004A42B1">
            <w:r>
              <w:t>Yok</w:t>
            </w:r>
          </w:p>
          <w:p w:rsidR="004A42B1" w:rsidRDefault="004A42B1" w:rsidP="004A42B1">
            <w:r>
              <w:t>Yok</w:t>
            </w:r>
          </w:p>
          <w:p w:rsidR="004A42B1" w:rsidRDefault="004A42B1" w:rsidP="004A42B1"/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Yemekhane /Kantin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Yok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Pansiyon bilgisi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Yok</w:t>
            </w:r>
          </w:p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Servis bilgisi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 xml:space="preserve">Köylerden taşıma servisleri, şehir içinden </w:t>
            </w:r>
            <w:proofErr w:type="gramStart"/>
            <w:r>
              <w:t>otobüs ,dolmuş</w:t>
            </w:r>
            <w:proofErr w:type="gramEnd"/>
            <w:r>
              <w:t xml:space="preserve"> ve özel okul servis imkanı vardır.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2. Yabancı dil bilgisi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Yok</w:t>
            </w:r>
          </w:p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Yok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Okulun sosyal ve kültürel etkinliklerdeki başarısı</w:t>
            </w:r>
          </w:p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(proje çalışmaları, yurt dışı çalışma ziyaretleri vb.)</w:t>
            </w:r>
          </w:p>
        </w:tc>
        <w:tc>
          <w:tcPr>
            <w:tcW w:w="4471" w:type="dxa"/>
            <w:vAlign w:val="center"/>
          </w:tcPr>
          <w:p w:rsidR="004A42B1" w:rsidRDefault="004A42B1" w:rsidP="004A42B1">
            <w:r>
              <w:t>Okulumuzda öğrencilerimizi mesleğe hazırlayıcı</w:t>
            </w:r>
          </w:p>
          <w:p w:rsidR="004A42B1" w:rsidRDefault="004A42B1" w:rsidP="004A42B1">
            <w:r>
              <w:t>Program ve etkinlikler yapılmaktadır.</w:t>
            </w:r>
          </w:p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Kontenjan bilgisi (2 yıllık)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170+170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Okulun YGS/LYS Başarı Durumu***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12. sınıf öğrencimiz yoktur.</w:t>
            </w:r>
          </w:p>
        </w:tc>
      </w:tr>
      <w:tr w:rsidR="00051B36" w:rsidTr="004A42B1">
        <w:trPr>
          <w:trHeight w:val="54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Taban/tavan puan bilgisi (son 3 yıl)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yılı  :120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,054-461,059</w:t>
            </w:r>
          </w:p>
        </w:tc>
      </w:tr>
      <w:tr w:rsidR="00051B36" w:rsidTr="004A42B1">
        <w:trPr>
          <w:trHeight w:val="516"/>
        </w:trPr>
        <w:tc>
          <w:tcPr>
            <w:tcW w:w="4471" w:type="dxa"/>
            <w:vAlign w:val="center"/>
          </w:tcPr>
          <w:p w:rsidR="00051B36" w:rsidRDefault="00051B36" w:rsidP="004A42B1">
            <w:r>
              <w:rPr>
                <w:rFonts w:ascii="Times New Roman" w:hAnsi="Times New Roman" w:cs="Times New Roman"/>
                <w:sz w:val="24"/>
                <w:szCs w:val="24"/>
              </w:rPr>
              <w:t>LYS' de öğrenci yerleştirme yüzdesi</w:t>
            </w:r>
          </w:p>
        </w:tc>
        <w:tc>
          <w:tcPr>
            <w:tcW w:w="4471" w:type="dxa"/>
            <w:vAlign w:val="center"/>
          </w:tcPr>
          <w:p w:rsidR="00051B36" w:rsidRDefault="004A42B1" w:rsidP="004A42B1">
            <w:r>
              <w:t>12. sınıf öğrencimiz yoktur.</w:t>
            </w:r>
          </w:p>
        </w:tc>
      </w:tr>
    </w:tbl>
    <w:p w:rsidR="00051B36" w:rsidRDefault="00051B36" w:rsidP="00051B36">
      <w:pPr>
        <w:jc w:val="right"/>
      </w:pPr>
      <w:r>
        <w:t>EK</w:t>
      </w:r>
    </w:p>
    <w:sectPr w:rsidR="00051B36" w:rsidSect="00F9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B36"/>
    <w:rsid w:val="00051B36"/>
    <w:rsid w:val="004A42B1"/>
    <w:rsid w:val="00C807E7"/>
    <w:rsid w:val="00F9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2016-01-25T14:25:00Z</dcterms:created>
  <dcterms:modified xsi:type="dcterms:W3CDTF">2016-01-25T14:43:00Z</dcterms:modified>
</cp:coreProperties>
</file>